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08789" w14:textId="77777777" w:rsidR="00D16709" w:rsidRPr="00264AD2" w:rsidRDefault="00D16709" w:rsidP="00527DE6">
      <w:pPr>
        <w:ind w:left="900" w:right="965"/>
        <w:rPr>
          <w:rFonts w:ascii="Arial" w:hAnsi="Arial" w:cs="Arial"/>
        </w:rPr>
      </w:pPr>
    </w:p>
    <w:p w14:paraId="17585F16" w14:textId="41FDEA42" w:rsidR="00347860" w:rsidRDefault="00080968" w:rsidP="00AA70AF">
      <w:pPr>
        <w:ind w:left="900" w:right="965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Nafukovací </w:t>
      </w:r>
      <w:r w:rsidR="00D1305D">
        <w:rPr>
          <w:rFonts w:ascii="Arial" w:hAnsi="Arial" w:cs="Arial"/>
          <w:b/>
          <w:bCs/>
          <w:sz w:val="48"/>
          <w:szCs w:val="48"/>
        </w:rPr>
        <w:t>kolíky</w:t>
      </w:r>
      <w:r w:rsidR="009A463D">
        <w:rPr>
          <w:rFonts w:ascii="Arial" w:hAnsi="Arial" w:cs="Arial"/>
          <w:b/>
          <w:bCs/>
          <w:sz w:val="48"/>
          <w:szCs w:val="48"/>
        </w:rPr>
        <w:t>/dilda</w:t>
      </w:r>
      <w:r w:rsidR="00D1305D">
        <w:rPr>
          <w:rFonts w:ascii="Arial" w:hAnsi="Arial" w:cs="Arial"/>
          <w:b/>
          <w:bCs/>
          <w:sz w:val="48"/>
          <w:szCs w:val="48"/>
        </w:rPr>
        <w:t xml:space="preserve"> </w:t>
      </w:r>
    </w:p>
    <w:p w14:paraId="05A80F8F" w14:textId="77777777" w:rsidR="00CE4685" w:rsidRPr="00CE4685" w:rsidRDefault="00CE4685" w:rsidP="00AA70AF">
      <w:pPr>
        <w:ind w:left="900" w:right="965"/>
        <w:jc w:val="center"/>
        <w:rPr>
          <w:rFonts w:ascii="Arial" w:hAnsi="Arial" w:cs="Arial"/>
          <w:b/>
          <w:bCs/>
          <w:sz w:val="36"/>
          <w:szCs w:val="36"/>
        </w:rPr>
      </w:pPr>
    </w:p>
    <w:p w14:paraId="3AF5B626" w14:textId="45D9D8AC" w:rsidR="00CE4685" w:rsidRDefault="00CE4685" w:rsidP="00AA70AF">
      <w:pPr>
        <w:ind w:left="900" w:right="965"/>
        <w:jc w:val="center"/>
        <w:rPr>
          <w:rFonts w:ascii="Arial" w:hAnsi="Arial" w:cs="Arial"/>
          <w:b/>
          <w:bCs/>
          <w:sz w:val="36"/>
          <w:szCs w:val="36"/>
        </w:rPr>
      </w:pPr>
      <w:r w:rsidRPr="00CE4685">
        <w:rPr>
          <w:rFonts w:ascii="Arial" w:hAnsi="Arial" w:cs="Arial"/>
          <w:b/>
          <w:bCs/>
          <w:sz w:val="36"/>
          <w:szCs w:val="36"/>
        </w:rPr>
        <w:t>Návod k</w:t>
      </w:r>
      <w:r w:rsidR="00CA7160">
        <w:rPr>
          <w:rFonts w:ascii="Arial" w:hAnsi="Arial" w:cs="Arial"/>
          <w:b/>
          <w:bCs/>
          <w:sz w:val="36"/>
          <w:szCs w:val="36"/>
        </w:rPr>
        <w:t> </w:t>
      </w:r>
      <w:r w:rsidRPr="00CE4685">
        <w:rPr>
          <w:rFonts w:ascii="Arial" w:hAnsi="Arial" w:cs="Arial"/>
          <w:b/>
          <w:bCs/>
          <w:sz w:val="36"/>
          <w:szCs w:val="36"/>
        </w:rPr>
        <w:t>použití</w:t>
      </w:r>
    </w:p>
    <w:p w14:paraId="0135E5AC" w14:textId="77777777" w:rsidR="00CA7160" w:rsidRPr="00CE4685" w:rsidRDefault="00CA7160" w:rsidP="00AA70AF">
      <w:pPr>
        <w:ind w:left="900" w:right="965"/>
        <w:jc w:val="center"/>
        <w:rPr>
          <w:rFonts w:ascii="Arial" w:hAnsi="Arial" w:cs="Arial"/>
          <w:b/>
          <w:bCs/>
          <w:sz w:val="36"/>
          <w:szCs w:val="36"/>
        </w:rPr>
      </w:pPr>
    </w:p>
    <w:p w14:paraId="5774C5B2" w14:textId="77777777" w:rsidR="00CA7160" w:rsidRPr="00CA7160" w:rsidRDefault="00CA7160" w:rsidP="00CA7160">
      <w:pPr>
        <w:ind w:left="900" w:right="965"/>
        <w:jc w:val="both"/>
        <w:rPr>
          <w:rFonts w:ascii="Arial" w:hAnsi="Arial" w:cs="Arial"/>
        </w:rPr>
      </w:pPr>
      <w:r w:rsidRPr="00CA7160">
        <w:rPr>
          <w:rFonts w:ascii="Arial" w:hAnsi="Arial" w:cs="Arial"/>
        </w:rPr>
        <w:t xml:space="preserve">Chcete to mít přesně podle své chuti? Rádi zkoušíte své limity? Pak jistě uvítáte možnost nafouknutí dilda na velikost, která vyhovuje právě vám. </w:t>
      </w:r>
    </w:p>
    <w:p w14:paraId="556B2BE4" w14:textId="35D1284A" w:rsidR="00034468" w:rsidRDefault="00CA7160" w:rsidP="00CA7160">
      <w:pPr>
        <w:ind w:left="900" w:right="965"/>
        <w:jc w:val="both"/>
        <w:rPr>
          <w:rFonts w:ascii="Arial" w:hAnsi="Arial" w:cs="Arial"/>
        </w:rPr>
      </w:pPr>
      <w:r w:rsidRPr="00CA7160">
        <w:rPr>
          <w:rFonts w:ascii="Arial" w:hAnsi="Arial" w:cs="Arial"/>
        </w:rPr>
        <w:t>Nafukovací dilda/kolíky jsou skvělá pro vaginální i anální roztahování, které vám umožní prožít rozkoš přesně tak, jak si ji představujete. Roztahování vaginy a análních svěračů v rozumných mezích patří mezi nejsilnější stimulace vůbec. Nafukovací dildo lze naprosto přesně přizpůsobit vašim potřebám, a tím vylepšit vaše erotické zážitky na maximum.</w:t>
      </w:r>
    </w:p>
    <w:p w14:paraId="217F27A6" w14:textId="77777777" w:rsidR="00A97D65" w:rsidRDefault="00A97D65" w:rsidP="00CA7160">
      <w:pPr>
        <w:ind w:left="900" w:right="965"/>
        <w:jc w:val="both"/>
        <w:rPr>
          <w:rFonts w:ascii="Arial" w:hAnsi="Arial" w:cs="Arial"/>
        </w:rPr>
      </w:pPr>
    </w:p>
    <w:p w14:paraId="3D62AF9C" w14:textId="2A5E8AAB" w:rsidR="00A97D65" w:rsidRPr="00BC2811" w:rsidRDefault="00A97D65" w:rsidP="00A97D65">
      <w:pPr>
        <w:ind w:left="900" w:right="965"/>
        <w:jc w:val="both"/>
        <w:rPr>
          <w:rFonts w:ascii="Arial" w:hAnsi="Arial" w:cs="Arial"/>
        </w:rPr>
      </w:pPr>
      <w:r w:rsidRPr="00BC2811">
        <w:rPr>
          <w:rFonts w:ascii="Arial" w:hAnsi="Arial" w:cs="Arial"/>
        </w:rPr>
        <w:t>Tento</w:t>
      </w:r>
      <w:r>
        <w:rPr>
          <w:rFonts w:ascii="Arial" w:hAnsi="Arial" w:cs="Arial"/>
        </w:rPr>
        <w:t xml:space="preserve"> návod je univerzální. Popisuje použití a péči o nafukovací kolíky/dilda vyrobené z nejrůznějších materiálů, které najdete v našem sortimentu. </w:t>
      </w:r>
    </w:p>
    <w:p w14:paraId="5342E0DE" w14:textId="76615CBF" w:rsidR="00F41300" w:rsidRDefault="00596CAA" w:rsidP="00527DE6">
      <w:pPr>
        <w:ind w:left="900" w:right="965"/>
        <w:jc w:val="both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D34263" wp14:editId="125D2667">
            <wp:simplePos x="0" y="0"/>
            <wp:positionH relativeFrom="column">
              <wp:posOffset>4726940</wp:posOffset>
            </wp:positionH>
            <wp:positionV relativeFrom="paragraph">
              <wp:posOffset>47625</wp:posOffset>
            </wp:positionV>
            <wp:extent cx="2288540" cy="278130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C8836" w14:textId="7D0B9B5C" w:rsidR="00C4071C" w:rsidRPr="00F41300" w:rsidRDefault="00264AD2" w:rsidP="00527DE6">
      <w:pPr>
        <w:ind w:left="900" w:right="965"/>
        <w:jc w:val="both"/>
        <w:rPr>
          <w:rFonts w:ascii="Arial" w:hAnsi="Arial" w:cs="Arial"/>
          <w:b/>
          <w:bCs/>
        </w:rPr>
      </w:pPr>
      <w:r w:rsidRPr="00034468">
        <w:rPr>
          <w:rFonts w:ascii="Arial" w:hAnsi="Arial" w:cs="Arial"/>
          <w:b/>
          <w:bCs/>
        </w:rPr>
        <w:t>Parametry:</w:t>
      </w:r>
    </w:p>
    <w:p w14:paraId="34EAF386" w14:textId="77777777" w:rsidR="00D1305D" w:rsidRDefault="00264AD2" w:rsidP="00D1305D">
      <w:pPr>
        <w:ind w:left="900" w:right="965"/>
        <w:jc w:val="both"/>
        <w:rPr>
          <w:rFonts w:ascii="Arial" w:hAnsi="Arial" w:cs="Arial"/>
        </w:rPr>
      </w:pPr>
      <w:r>
        <w:rPr>
          <w:rFonts w:ascii="Arial" w:hAnsi="Arial" w:cs="Arial"/>
        </w:rPr>
        <w:t>Materiál</w:t>
      </w:r>
      <w:r w:rsidR="00E14CF3">
        <w:rPr>
          <w:rFonts w:ascii="Arial" w:hAnsi="Arial" w:cs="Arial"/>
        </w:rPr>
        <w:t>:</w:t>
      </w:r>
      <w:r w:rsidR="00E14CF3">
        <w:rPr>
          <w:rFonts w:ascii="Arial" w:hAnsi="Arial" w:cs="Arial"/>
        </w:rPr>
        <w:tab/>
      </w:r>
      <w:r w:rsidR="00D1305D">
        <w:rPr>
          <w:rFonts w:ascii="Arial" w:hAnsi="Arial" w:cs="Arial"/>
        </w:rPr>
        <w:t xml:space="preserve">A) </w:t>
      </w:r>
      <w:r w:rsidR="003C3C73">
        <w:rPr>
          <w:rFonts w:ascii="Arial" w:hAnsi="Arial" w:cs="Arial"/>
        </w:rPr>
        <w:t>silikon</w:t>
      </w:r>
    </w:p>
    <w:p w14:paraId="1E61AFCB" w14:textId="41D6EE6E" w:rsidR="00596CAA" w:rsidRDefault="00D1305D" w:rsidP="00D1305D">
      <w:pPr>
        <w:ind w:left="1608" w:right="965" w:firstLine="5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412EB0">
        <w:rPr>
          <w:rFonts w:ascii="Arial" w:hAnsi="Arial" w:cs="Arial"/>
        </w:rPr>
        <w:t xml:space="preserve">silikon a ABS </w:t>
      </w:r>
    </w:p>
    <w:p w14:paraId="71D9C28B" w14:textId="20FD04BD" w:rsidR="004808C5" w:rsidRDefault="002341C3" w:rsidP="00612E70">
      <w:pPr>
        <w:ind w:left="1608" w:right="965" w:firstLine="5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612E70">
        <w:rPr>
          <w:rFonts w:ascii="Arial" w:hAnsi="Arial" w:cs="Arial"/>
        </w:rPr>
        <w:t>latex</w:t>
      </w:r>
    </w:p>
    <w:p w14:paraId="0475FF38" w14:textId="77777777" w:rsidR="004808C5" w:rsidRDefault="004808C5" w:rsidP="006875FC">
      <w:pPr>
        <w:ind w:left="1608" w:right="965" w:firstLine="516"/>
        <w:jc w:val="both"/>
        <w:rPr>
          <w:rFonts w:ascii="Arial" w:hAnsi="Arial" w:cs="Arial"/>
        </w:rPr>
      </w:pPr>
    </w:p>
    <w:p w14:paraId="29D5EB77" w14:textId="27CC4504" w:rsidR="004808C5" w:rsidRDefault="004808C5" w:rsidP="004808C5">
      <w:pPr>
        <w:ind w:left="900" w:right="965"/>
        <w:jc w:val="both"/>
        <w:rPr>
          <w:rFonts w:ascii="Arial" w:hAnsi="Arial" w:cs="Arial"/>
        </w:rPr>
      </w:pPr>
      <w:r>
        <w:rPr>
          <w:rFonts w:ascii="Arial" w:hAnsi="Arial" w:cs="Arial"/>
        </w:rPr>
        <w:t>Rozměry:</w:t>
      </w:r>
      <w:r>
        <w:rPr>
          <w:rFonts w:ascii="Arial" w:hAnsi="Arial" w:cs="Arial"/>
        </w:rPr>
        <w:tab/>
        <w:t>tyto pomůcky mají různé průměry a délky</w:t>
      </w:r>
    </w:p>
    <w:p w14:paraId="5EDEF124" w14:textId="77777777" w:rsidR="004808C5" w:rsidRDefault="004808C5" w:rsidP="006875FC">
      <w:pPr>
        <w:ind w:left="1608" w:right="965" w:firstLine="516"/>
        <w:jc w:val="both"/>
        <w:rPr>
          <w:rFonts w:ascii="Arial" w:hAnsi="Arial" w:cs="Arial"/>
        </w:rPr>
      </w:pPr>
    </w:p>
    <w:p w14:paraId="0462238E" w14:textId="77777777" w:rsidR="00D70A96" w:rsidRDefault="00D70A96" w:rsidP="00527DE6">
      <w:pPr>
        <w:ind w:left="900" w:right="965"/>
        <w:jc w:val="both"/>
        <w:rPr>
          <w:rFonts w:ascii="Arial" w:hAnsi="Arial" w:cs="Arial"/>
          <w:b/>
          <w:bCs/>
        </w:rPr>
      </w:pPr>
      <w:r w:rsidRPr="00034468">
        <w:rPr>
          <w:rFonts w:ascii="Arial" w:hAnsi="Arial" w:cs="Arial"/>
          <w:b/>
          <w:bCs/>
        </w:rPr>
        <w:t>Popis výrobku:</w:t>
      </w:r>
    </w:p>
    <w:p w14:paraId="02EA08DC" w14:textId="7DC63790" w:rsidR="00D70A96" w:rsidRPr="00264AD2" w:rsidRDefault="00612E70" w:rsidP="00527DE6">
      <w:pPr>
        <w:ind w:left="900" w:right="9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Mají tvar klasického análního kolíku, realistického penisu či dilda. </w:t>
      </w:r>
      <w:r w:rsidR="00222CF9" w:rsidRPr="00222CF9">
        <w:rPr>
          <w:rFonts w:ascii="Arial" w:hAnsi="Arial" w:cs="Arial"/>
          <w:b/>
          <w:bCs/>
        </w:rPr>
        <w:t>Těl</w:t>
      </w:r>
      <w:r w:rsidR="00412EB0">
        <w:rPr>
          <w:rFonts w:ascii="Arial" w:hAnsi="Arial" w:cs="Arial"/>
          <w:b/>
          <w:bCs/>
        </w:rPr>
        <w:t>a</w:t>
      </w:r>
      <w:r w:rsidR="00222CF9">
        <w:rPr>
          <w:rFonts w:ascii="Arial" w:hAnsi="Arial" w:cs="Arial"/>
        </w:rPr>
        <w:t xml:space="preserve"> </w:t>
      </w:r>
      <w:r w:rsidR="00412EB0">
        <w:rPr>
          <w:rFonts w:ascii="Arial" w:hAnsi="Arial" w:cs="Arial"/>
        </w:rPr>
        <w:t xml:space="preserve">mají různé </w:t>
      </w:r>
      <w:r w:rsidR="00D765E5">
        <w:rPr>
          <w:rFonts w:ascii="Arial" w:hAnsi="Arial" w:cs="Arial"/>
        </w:rPr>
        <w:t>povrch</w:t>
      </w:r>
      <w:r w:rsidR="00412EB0">
        <w:rPr>
          <w:rFonts w:ascii="Arial" w:hAnsi="Arial" w:cs="Arial"/>
        </w:rPr>
        <w:t xml:space="preserve">y (hladké, </w:t>
      </w:r>
      <w:r>
        <w:rPr>
          <w:rFonts w:ascii="Arial" w:hAnsi="Arial" w:cs="Arial"/>
        </w:rPr>
        <w:t>zvlněné</w:t>
      </w:r>
      <w:r w:rsidR="00412EB0">
        <w:rPr>
          <w:rFonts w:ascii="Arial" w:hAnsi="Arial" w:cs="Arial"/>
        </w:rPr>
        <w:t>)</w:t>
      </w:r>
      <w:r w:rsidR="00D765E5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zaoblenou </w:t>
      </w:r>
      <w:r w:rsidR="00222CF9">
        <w:rPr>
          <w:rFonts w:ascii="Arial" w:hAnsi="Arial" w:cs="Arial"/>
        </w:rPr>
        <w:t>špičku pro snadné zavádění</w:t>
      </w:r>
      <w:r>
        <w:rPr>
          <w:rFonts w:ascii="Arial" w:hAnsi="Arial" w:cs="Arial"/>
        </w:rPr>
        <w:t>.</w:t>
      </w:r>
      <w:r w:rsidR="00A42B84">
        <w:rPr>
          <w:rFonts w:ascii="Arial" w:hAnsi="Arial" w:cs="Arial"/>
        </w:rPr>
        <w:t xml:space="preserve"> Z kolíku je vyvedena hadička vedoucí do nafukovacího bal</w:t>
      </w:r>
      <w:r w:rsidR="00AF73A6">
        <w:rPr>
          <w:rFonts w:ascii="Arial" w:hAnsi="Arial" w:cs="Arial"/>
        </w:rPr>
        <w:t>ó</w:t>
      </w:r>
      <w:r w:rsidR="00A42B84">
        <w:rPr>
          <w:rFonts w:ascii="Arial" w:hAnsi="Arial" w:cs="Arial"/>
        </w:rPr>
        <w:t>nku. Bal</w:t>
      </w:r>
      <w:r w:rsidR="00AF73A6">
        <w:rPr>
          <w:rFonts w:ascii="Arial" w:hAnsi="Arial" w:cs="Arial"/>
        </w:rPr>
        <w:t>ó</w:t>
      </w:r>
      <w:r w:rsidR="00A42B84">
        <w:rPr>
          <w:rFonts w:ascii="Arial" w:hAnsi="Arial" w:cs="Arial"/>
        </w:rPr>
        <w:t>nek je opatřen vypouštěcím ventilkem. Některé druhy kolíků jsou opatřeny rozšířenou základnou a po nafouknutí lze hadičku</w:t>
      </w:r>
      <w:r w:rsidR="008708A8">
        <w:rPr>
          <w:rFonts w:ascii="Arial" w:hAnsi="Arial" w:cs="Arial"/>
        </w:rPr>
        <w:t xml:space="preserve"> </w:t>
      </w:r>
      <w:r w:rsidR="00A42B84">
        <w:rPr>
          <w:rFonts w:ascii="Arial" w:hAnsi="Arial" w:cs="Arial"/>
        </w:rPr>
        <w:t>s</w:t>
      </w:r>
      <w:r w:rsidR="008708A8">
        <w:rPr>
          <w:rFonts w:ascii="Arial" w:hAnsi="Arial" w:cs="Arial"/>
        </w:rPr>
        <w:t> </w:t>
      </w:r>
      <w:r w:rsidR="00A42B84">
        <w:rPr>
          <w:rFonts w:ascii="Arial" w:hAnsi="Arial" w:cs="Arial"/>
        </w:rPr>
        <w:t>bal</w:t>
      </w:r>
      <w:r w:rsidR="00AF73A6">
        <w:rPr>
          <w:rFonts w:ascii="Arial" w:hAnsi="Arial" w:cs="Arial"/>
        </w:rPr>
        <w:t>ó</w:t>
      </w:r>
      <w:r w:rsidR="00A42B84">
        <w:rPr>
          <w:rFonts w:ascii="Arial" w:hAnsi="Arial" w:cs="Arial"/>
        </w:rPr>
        <w:t>nkem odpojit.</w:t>
      </w:r>
    </w:p>
    <w:p w14:paraId="276E57A0" w14:textId="77777777" w:rsidR="00D754E0" w:rsidRDefault="00D754E0" w:rsidP="00527DE6">
      <w:pPr>
        <w:ind w:left="900" w:right="965"/>
        <w:jc w:val="both"/>
        <w:rPr>
          <w:rFonts w:ascii="Arial" w:hAnsi="Arial" w:cs="Arial"/>
          <w:b/>
        </w:rPr>
      </w:pPr>
      <w:bookmarkStart w:id="0" w:name="_Hlk65788185"/>
    </w:p>
    <w:p w14:paraId="0A136B04" w14:textId="391CF84C" w:rsidR="00954FD1" w:rsidRPr="00DF3E34" w:rsidRDefault="00954FD1" w:rsidP="00527DE6">
      <w:pPr>
        <w:ind w:left="900" w:right="96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Použití</w:t>
      </w:r>
      <w:r w:rsidR="00D754E0">
        <w:rPr>
          <w:rFonts w:ascii="Arial" w:hAnsi="Arial" w:cs="Arial"/>
          <w:b/>
        </w:rPr>
        <w:t>:</w:t>
      </w:r>
    </w:p>
    <w:bookmarkEnd w:id="0"/>
    <w:p w14:paraId="5F97EDD0" w14:textId="1B84C55C" w:rsidR="00063A47" w:rsidRDefault="00047F55" w:rsidP="00527DE6">
      <w:pPr>
        <w:ind w:left="900" w:right="965"/>
        <w:jc w:val="both"/>
        <w:rPr>
          <w:rFonts w:ascii="Arial" w:hAnsi="Arial" w:cs="Arial"/>
          <w:color w:val="282829"/>
          <w:shd w:val="clear" w:color="auto" w:fill="FFFFFF"/>
        </w:rPr>
      </w:pPr>
      <w:r>
        <w:rPr>
          <w:rFonts w:ascii="Arial" w:hAnsi="Arial" w:cs="Arial"/>
        </w:rPr>
        <w:t>Před použitím análního kolíku doporučujeme použ</w:t>
      </w:r>
      <w:r w:rsidR="00AC349C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t anální sprchu k dokonalé hygieně uvnitř </w:t>
      </w:r>
      <w:r w:rsidR="00317FD0">
        <w:rPr>
          <w:rFonts w:ascii="Arial" w:hAnsi="Arial" w:cs="Arial"/>
        </w:rPr>
        <w:t>konečníku</w:t>
      </w:r>
      <w:r>
        <w:rPr>
          <w:rFonts w:ascii="Arial" w:hAnsi="Arial" w:cs="Arial"/>
        </w:rPr>
        <w:t xml:space="preserve">. </w:t>
      </w:r>
      <w:r w:rsidR="00D1305D">
        <w:rPr>
          <w:rFonts w:ascii="Arial" w:hAnsi="Arial" w:cs="Arial"/>
        </w:rPr>
        <w:t>S dostatečným použitím lubrikantu zasuňte kolík do análního otvoru</w:t>
      </w:r>
      <w:r w:rsidR="00AF73A6">
        <w:rPr>
          <w:rFonts w:ascii="Arial" w:hAnsi="Arial" w:cs="Arial"/>
        </w:rPr>
        <w:t xml:space="preserve">. Pomalými stisky balónku nafukujete anální kolík do větších rozměrů. </w:t>
      </w:r>
      <w:r w:rsidR="009A463D">
        <w:rPr>
          <w:rFonts w:ascii="Arial" w:hAnsi="Arial" w:cs="Arial"/>
        </w:rPr>
        <w:t>Pokud ch</w:t>
      </w:r>
      <w:r w:rsidR="006251A9">
        <w:rPr>
          <w:rFonts w:ascii="Arial" w:hAnsi="Arial" w:cs="Arial"/>
        </w:rPr>
        <w:t>cete</w:t>
      </w:r>
      <w:r w:rsidR="009A463D">
        <w:rPr>
          <w:rFonts w:ascii="Arial" w:hAnsi="Arial" w:cs="Arial"/>
        </w:rPr>
        <w:t xml:space="preserve"> zmenšit rozměry</w:t>
      </w:r>
      <w:r w:rsidR="006251A9">
        <w:rPr>
          <w:rFonts w:ascii="Arial" w:hAnsi="Arial" w:cs="Arial"/>
        </w:rPr>
        <w:t xml:space="preserve"> kolíku, stiskněte vypouštěcí ventilek na balónku. </w:t>
      </w:r>
      <w:r w:rsidR="00AF73A6" w:rsidRPr="00AF73A6">
        <w:rPr>
          <w:rFonts w:ascii="Arial" w:hAnsi="Arial" w:cs="Arial"/>
          <w:color w:val="282829"/>
          <w:shd w:val="clear" w:color="auto" w:fill="FFFFFF"/>
        </w:rPr>
        <w:t xml:space="preserve">Vyzkoušejte si nafouknutí </w:t>
      </w:r>
      <w:r w:rsidR="009A463D">
        <w:rPr>
          <w:rFonts w:ascii="Arial" w:hAnsi="Arial" w:cs="Arial"/>
          <w:color w:val="282829"/>
          <w:shd w:val="clear" w:color="auto" w:fill="FFFFFF"/>
        </w:rPr>
        <w:t>kolíku</w:t>
      </w:r>
      <w:r w:rsidR="00AF73A6" w:rsidRPr="00AF73A6">
        <w:rPr>
          <w:rFonts w:ascii="Arial" w:hAnsi="Arial" w:cs="Arial"/>
          <w:color w:val="282829"/>
          <w:shd w:val="clear" w:color="auto" w:fill="FFFFFF"/>
        </w:rPr>
        <w:t xml:space="preserve"> nejprve mimo anální otvor, abyste viděli, jak se </w:t>
      </w:r>
      <w:r w:rsidR="009A463D">
        <w:rPr>
          <w:rFonts w:ascii="Arial" w:hAnsi="Arial" w:cs="Arial"/>
          <w:color w:val="282829"/>
          <w:shd w:val="clear" w:color="auto" w:fill="FFFFFF"/>
        </w:rPr>
        <w:t xml:space="preserve">kolík </w:t>
      </w:r>
      <w:r w:rsidR="006251A9">
        <w:rPr>
          <w:rFonts w:ascii="Arial" w:hAnsi="Arial" w:cs="Arial"/>
          <w:color w:val="282829"/>
          <w:shd w:val="clear" w:color="auto" w:fill="FFFFFF"/>
        </w:rPr>
        <w:t>zvětšuje</w:t>
      </w:r>
      <w:r w:rsidR="009A463D">
        <w:rPr>
          <w:rFonts w:ascii="Arial" w:hAnsi="Arial" w:cs="Arial"/>
          <w:color w:val="282829"/>
          <w:shd w:val="clear" w:color="auto" w:fill="FFFFFF"/>
        </w:rPr>
        <w:t xml:space="preserve">. Z důvodu vašeho bezpečí </w:t>
      </w:r>
      <w:r w:rsidR="009A463D" w:rsidRPr="009A463D">
        <w:rPr>
          <w:rFonts w:ascii="Arial" w:hAnsi="Arial" w:cs="Arial"/>
          <w:b/>
          <w:bCs/>
          <w:color w:val="282829"/>
          <w:shd w:val="clear" w:color="auto" w:fill="FFFFFF"/>
        </w:rPr>
        <w:t>nikdy kolík nepřefukujte</w:t>
      </w:r>
      <w:r w:rsidR="009A463D">
        <w:rPr>
          <w:rFonts w:ascii="Arial" w:hAnsi="Arial" w:cs="Arial"/>
          <w:color w:val="282829"/>
          <w:shd w:val="clear" w:color="auto" w:fill="FFFFFF"/>
        </w:rPr>
        <w:t xml:space="preserve"> a dbejte doporučení jednotlivých výrobců.</w:t>
      </w:r>
    </w:p>
    <w:p w14:paraId="41760181" w14:textId="77777777" w:rsidR="009A463D" w:rsidRDefault="009A463D" w:rsidP="00527DE6">
      <w:pPr>
        <w:ind w:left="900" w:right="965"/>
        <w:jc w:val="both"/>
        <w:rPr>
          <w:rFonts w:ascii="Arial" w:hAnsi="Arial" w:cs="Arial"/>
        </w:rPr>
      </w:pPr>
    </w:p>
    <w:p w14:paraId="657B98A2" w14:textId="4445D634" w:rsidR="00034468" w:rsidRPr="00F65319" w:rsidRDefault="00034468" w:rsidP="00527DE6">
      <w:pPr>
        <w:ind w:left="900" w:right="965"/>
        <w:jc w:val="both"/>
        <w:rPr>
          <w:rFonts w:ascii="Arial" w:hAnsi="Arial" w:cs="Arial"/>
          <w:b/>
          <w:bCs/>
        </w:rPr>
      </w:pPr>
      <w:r w:rsidRPr="00F65319">
        <w:rPr>
          <w:rFonts w:ascii="Arial" w:hAnsi="Arial" w:cs="Arial"/>
          <w:b/>
          <w:bCs/>
        </w:rPr>
        <w:t>Lubrikační gel:</w:t>
      </w:r>
    </w:p>
    <w:p w14:paraId="0E0462A7" w14:textId="77777777" w:rsidR="00C652E1" w:rsidRDefault="00347860" w:rsidP="00C652E1">
      <w:pPr>
        <w:ind w:left="900" w:right="9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Při použití </w:t>
      </w:r>
      <w:r w:rsidR="00D1305D">
        <w:rPr>
          <w:rFonts w:ascii="Arial" w:hAnsi="Arial" w:cs="Arial"/>
        </w:rPr>
        <w:t>kolíku</w:t>
      </w:r>
      <w:r>
        <w:rPr>
          <w:rFonts w:ascii="Arial" w:hAnsi="Arial" w:cs="Arial"/>
        </w:rPr>
        <w:t xml:space="preserve"> nezapomeňte na dostatečnou lubrikaci.</w:t>
      </w:r>
    </w:p>
    <w:p w14:paraId="788D7FAD" w14:textId="10BF28BA" w:rsidR="00C652E1" w:rsidRDefault="00C652E1" w:rsidP="00C652E1">
      <w:pPr>
        <w:ind w:left="900" w:right="9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A,B) </w:t>
      </w:r>
      <w:r w:rsidR="00D1305D" w:rsidRPr="00C652E1">
        <w:rPr>
          <w:rFonts w:ascii="Arial" w:hAnsi="Arial" w:cs="Arial"/>
          <w:b/>
          <w:bCs/>
        </w:rPr>
        <w:t>p</w:t>
      </w:r>
      <w:r w:rsidR="00347860" w:rsidRPr="00C652E1">
        <w:rPr>
          <w:rFonts w:ascii="Arial" w:hAnsi="Arial" w:cs="Arial"/>
          <w:b/>
          <w:bCs/>
        </w:rPr>
        <w:t>oužívejte pouze lubrikanty na bázi vody.</w:t>
      </w:r>
      <w:r w:rsidR="00347860" w:rsidRPr="00C652E1">
        <w:rPr>
          <w:rFonts w:ascii="Arial" w:hAnsi="Arial" w:cs="Arial"/>
        </w:rPr>
        <w:t xml:space="preserve"> Lubrikanty na jiné bázi poškozují výrobek. Výjimku tvoří silikonový lubrikant BOOM, který lze použít i na silikonové pomůcky. </w:t>
      </w:r>
    </w:p>
    <w:p w14:paraId="4D366056" w14:textId="0459E1FB" w:rsidR="00D1305D" w:rsidRPr="00C652E1" w:rsidRDefault="00C652E1" w:rsidP="00C652E1">
      <w:pPr>
        <w:ind w:left="900" w:right="965"/>
        <w:jc w:val="both"/>
        <w:rPr>
          <w:rFonts w:ascii="Arial" w:hAnsi="Arial" w:cs="Arial"/>
        </w:rPr>
      </w:pPr>
      <w:r w:rsidRPr="00C652E1">
        <w:rPr>
          <w:rFonts w:ascii="Arial" w:hAnsi="Arial" w:cs="Arial"/>
        </w:rPr>
        <w:t xml:space="preserve">C) </w:t>
      </w:r>
      <w:r w:rsidR="00D1305D" w:rsidRPr="00C652E1">
        <w:rPr>
          <w:rFonts w:ascii="Arial" w:hAnsi="Arial" w:cs="Arial"/>
        </w:rPr>
        <w:t xml:space="preserve">je možné použít </w:t>
      </w:r>
      <w:r w:rsidR="00D1305D" w:rsidRPr="00EE02CF">
        <w:rPr>
          <w:rFonts w:ascii="Arial" w:hAnsi="Arial" w:cs="Arial"/>
          <w:b/>
          <w:bCs/>
        </w:rPr>
        <w:t>libovolný druh lubrikantu.</w:t>
      </w:r>
    </w:p>
    <w:p w14:paraId="4C2E1ED5" w14:textId="414174AD" w:rsidR="00347860" w:rsidRPr="002341C3" w:rsidRDefault="00347860" w:rsidP="002341C3">
      <w:pPr>
        <w:ind w:left="900" w:right="965"/>
        <w:jc w:val="both"/>
        <w:rPr>
          <w:rFonts w:ascii="Arial" w:hAnsi="Arial" w:cs="Arial"/>
        </w:rPr>
      </w:pPr>
      <w:r w:rsidRPr="002341C3">
        <w:rPr>
          <w:rFonts w:ascii="Arial" w:hAnsi="Arial" w:cs="Arial"/>
        </w:rPr>
        <w:lastRenderedPageBreak/>
        <w:t>Ujistěte se, že jste použili dostatek lubrikantu, abyste se cítili komfortně a nedošlo k jakémukoliv nepříjemnému pocitu.</w:t>
      </w:r>
    </w:p>
    <w:p w14:paraId="51A8D8D3" w14:textId="77777777" w:rsidR="00F65319" w:rsidRDefault="00F65319" w:rsidP="00527DE6">
      <w:pPr>
        <w:ind w:left="900" w:right="965"/>
        <w:jc w:val="both"/>
        <w:rPr>
          <w:rFonts w:ascii="Arial" w:hAnsi="Arial" w:cs="Arial"/>
        </w:rPr>
      </w:pPr>
    </w:p>
    <w:p w14:paraId="5592E746" w14:textId="5895BA2F" w:rsidR="00034468" w:rsidRPr="00F65319" w:rsidRDefault="00F65319" w:rsidP="00527DE6">
      <w:pPr>
        <w:ind w:left="900" w:right="965"/>
        <w:jc w:val="both"/>
        <w:rPr>
          <w:rFonts w:ascii="Arial" w:hAnsi="Arial" w:cs="Arial"/>
          <w:b/>
          <w:bCs/>
        </w:rPr>
      </w:pPr>
      <w:r w:rsidRPr="00F65319">
        <w:rPr>
          <w:rFonts w:ascii="Arial" w:hAnsi="Arial" w:cs="Arial"/>
          <w:b/>
          <w:bCs/>
        </w:rPr>
        <w:t>Péče o výrobek:</w:t>
      </w:r>
    </w:p>
    <w:p w14:paraId="27A931F6" w14:textId="4A81A4CA" w:rsidR="00264AD2" w:rsidRDefault="0077659E" w:rsidP="00347860">
      <w:pPr>
        <w:ind w:left="900" w:right="965"/>
        <w:jc w:val="both"/>
        <w:rPr>
          <w:rFonts w:ascii="Arial" w:hAnsi="Arial" w:cs="Arial"/>
        </w:rPr>
      </w:pPr>
      <w:r w:rsidRPr="00264AD2">
        <w:rPr>
          <w:rFonts w:ascii="Arial" w:hAnsi="Arial" w:cs="Arial"/>
        </w:rPr>
        <w:t>Po použití umyjte výrobek teplou vodou a nechte oschnout.</w:t>
      </w:r>
      <w:r>
        <w:rPr>
          <w:rFonts w:ascii="Arial" w:hAnsi="Arial" w:cs="Arial"/>
        </w:rPr>
        <w:t xml:space="preserve"> </w:t>
      </w:r>
      <w:r w:rsidR="00543940">
        <w:rPr>
          <w:rFonts w:ascii="Arial" w:hAnsi="Arial" w:cs="Arial"/>
        </w:rPr>
        <w:t xml:space="preserve">Pro důkladnou hygienu doporučujeme použit např. </w:t>
      </w:r>
      <w:r>
        <w:rPr>
          <w:rFonts w:ascii="Arial" w:hAnsi="Arial" w:cs="Arial"/>
        </w:rPr>
        <w:t>antibakteriální mýdl</w:t>
      </w:r>
      <w:r w:rsidR="0068314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nebo dezinfekci určenou pro erotické pomůcky.</w:t>
      </w:r>
      <w:r w:rsidR="00347860">
        <w:rPr>
          <w:rFonts w:ascii="Arial" w:hAnsi="Arial" w:cs="Arial"/>
        </w:rPr>
        <w:t xml:space="preserve"> </w:t>
      </w:r>
      <w:r w:rsidR="00EE02CF">
        <w:rPr>
          <w:rFonts w:ascii="Arial" w:hAnsi="Arial" w:cs="Arial"/>
        </w:rPr>
        <w:t>N</w:t>
      </w:r>
      <w:r w:rsidR="00347860">
        <w:rPr>
          <w:rFonts w:ascii="Arial" w:hAnsi="Arial" w:cs="Arial"/>
        </w:rPr>
        <w:t xml:space="preserve">epoužívejte dezinfekce, které obsahují alkohol. </w:t>
      </w:r>
      <w:r w:rsidR="00264AD2" w:rsidRPr="00264AD2">
        <w:rPr>
          <w:rFonts w:ascii="Arial" w:hAnsi="Arial" w:cs="Arial"/>
        </w:rPr>
        <w:t xml:space="preserve">Na výrobek </w:t>
      </w:r>
      <w:r w:rsidR="00264AD2" w:rsidRPr="00F65319">
        <w:rPr>
          <w:rFonts w:ascii="Arial" w:hAnsi="Arial" w:cs="Arial"/>
          <w:b/>
          <w:bCs/>
        </w:rPr>
        <w:t xml:space="preserve">nepoužívejte </w:t>
      </w:r>
      <w:r w:rsidR="00264AD2" w:rsidRPr="00264AD2">
        <w:rPr>
          <w:rFonts w:ascii="Arial" w:hAnsi="Arial" w:cs="Arial"/>
        </w:rPr>
        <w:t xml:space="preserve">minerální oleje nebo jiné výrobky na bázi oleje. </w:t>
      </w:r>
    </w:p>
    <w:p w14:paraId="20EE62F1" w14:textId="452D63AC" w:rsidR="00264AD2" w:rsidRDefault="00264AD2" w:rsidP="00527DE6">
      <w:pPr>
        <w:ind w:left="900" w:right="965"/>
        <w:jc w:val="both"/>
        <w:rPr>
          <w:rFonts w:ascii="Arial" w:hAnsi="Arial" w:cs="Arial"/>
        </w:rPr>
      </w:pPr>
    </w:p>
    <w:p w14:paraId="79559094" w14:textId="269C0EC4" w:rsidR="003767E0" w:rsidRDefault="003767E0" w:rsidP="00527DE6">
      <w:pPr>
        <w:ind w:left="900" w:right="965"/>
        <w:jc w:val="both"/>
        <w:rPr>
          <w:rFonts w:ascii="Arial" w:hAnsi="Arial" w:cs="Arial"/>
          <w:b/>
          <w:bCs/>
        </w:rPr>
      </w:pPr>
      <w:bookmarkStart w:id="1" w:name="_Hlk65788925"/>
      <w:r>
        <w:rPr>
          <w:rFonts w:ascii="Arial" w:hAnsi="Arial" w:cs="Arial"/>
          <w:b/>
          <w:bCs/>
        </w:rPr>
        <w:t xml:space="preserve">Doporučení: </w:t>
      </w:r>
      <w:bookmarkEnd w:id="1"/>
    </w:p>
    <w:p w14:paraId="3808FB9D" w14:textId="410D6D1E" w:rsidR="000D6396" w:rsidRDefault="000D6396" w:rsidP="000D6396">
      <w:pPr>
        <w:ind w:left="900" w:right="1107"/>
        <w:jc w:val="both"/>
        <w:rPr>
          <w:rFonts w:ascii="Arial" w:hAnsi="Arial" w:cs="Arial"/>
        </w:rPr>
      </w:pPr>
      <w:r>
        <w:rPr>
          <w:rFonts w:ascii="Arial" w:hAnsi="Arial" w:cs="Arial"/>
        </w:rPr>
        <w:t>Buďte opatrní, nestřídejte produkt s jinými partnery</w:t>
      </w:r>
      <w:r w:rsidR="00D754E0">
        <w:rPr>
          <w:rFonts w:ascii="Arial" w:hAnsi="Arial" w:cs="Arial"/>
        </w:rPr>
        <w:t>.</w:t>
      </w:r>
    </w:p>
    <w:p w14:paraId="5FA121FC" w14:textId="791A7DFC" w:rsidR="00BD41AF" w:rsidRDefault="00BD41AF" w:rsidP="000D6396">
      <w:pPr>
        <w:ind w:left="900" w:right="1107"/>
        <w:jc w:val="both"/>
        <w:rPr>
          <w:rFonts w:ascii="Arial" w:hAnsi="Arial" w:cs="Arial"/>
        </w:rPr>
      </w:pPr>
      <w:r>
        <w:rPr>
          <w:rFonts w:ascii="Arial" w:hAnsi="Arial" w:cs="Arial"/>
        </w:rPr>
        <w:t>Nepoužívejte produkt</w:t>
      </w:r>
      <w:r w:rsidR="00B80DA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pokud máte </w:t>
      </w:r>
      <w:r w:rsidR="00D1305D">
        <w:rPr>
          <w:rFonts w:ascii="Arial" w:hAnsi="Arial" w:cs="Arial"/>
        </w:rPr>
        <w:t>v oblasti análního otvoru</w:t>
      </w:r>
      <w:r>
        <w:rPr>
          <w:rFonts w:ascii="Arial" w:hAnsi="Arial" w:cs="Arial"/>
        </w:rPr>
        <w:t xml:space="preserve"> jakékoliv poškození nebo potíže s</w:t>
      </w:r>
      <w:r w:rsidR="00D754E0">
        <w:rPr>
          <w:rFonts w:ascii="Arial" w:hAnsi="Arial" w:cs="Arial"/>
        </w:rPr>
        <w:t> </w:t>
      </w:r>
      <w:r>
        <w:rPr>
          <w:rFonts w:ascii="Arial" w:hAnsi="Arial" w:cs="Arial"/>
        </w:rPr>
        <w:t>pokožkou</w:t>
      </w:r>
      <w:r w:rsidR="00D754E0">
        <w:rPr>
          <w:rFonts w:ascii="Arial" w:hAnsi="Arial" w:cs="Arial"/>
        </w:rPr>
        <w:t>.</w:t>
      </w:r>
    </w:p>
    <w:p w14:paraId="4BA97653" w14:textId="08176BB5" w:rsidR="000D6396" w:rsidRDefault="000D6396" w:rsidP="000D6396">
      <w:pPr>
        <w:ind w:left="900" w:right="1107"/>
        <w:jc w:val="both"/>
        <w:rPr>
          <w:rFonts w:ascii="Arial" w:hAnsi="Arial" w:cs="Arial"/>
        </w:rPr>
      </w:pPr>
      <w:r>
        <w:rPr>
          <w:rFonts w:ascii="Arial" w:hAnsi="Arial" w:cs="Arial"/>
        </w:rPr>
        <w:t>Přerušte používání, pokud produkt přinese nepříjemné pocity</w:t>
      </w:r>
      <w:r w:rsidR="00D754E0">
        <w:rPr>
          <w:rFonts w:ascii="Arial" w:hAnsi="Arial" w:cs="Arial"/>
        </w:rPr>
        <w:t>.</w:t>
      </w:r>
    </w:p>
    <w:p w14:paraId="3F2D2226" w14:textId="058BA50C" w:rsidR="000D6396" w:rsidRDefault="000D6396" w:rsidP="000D6396">
      <w:pPr>
        <w:ind w:left="900" w:right="1107"/>
        <w:jc w:val="both"/>
        <w:rPr>
          <w:rFonts w:ascii="Arial" w:hAnsi="Arial" w:cs="Arial"/>
        </w:rPr>
      </w:pPr>
      <w:r>
        <w:rPr>
          <w:rFonts w:ascii="Arial" w:hAnsi="Arial" w:cs="Arial"/>
        </w:rPr>
        <w:t>Nepoužívejte výrobek, pokud je poškozen</w:t>
      </w:r>
      <w:r w:rsidR="00D754E0">
        <w:rPr>
          <w:rFonts w:ascii="Arial" w:hAnsi="Arial" w:cs="Arial"/>
        </w:rPr>
        <w:t>.</w:t>
      </w:r>
    </w:p>
    <w:p w14:paraId="4183D708" w14:textId="594769DE" w:rsidR="000D6396" w:rsidRDefault="000D6396" w:rsidP="000D6396">
      <w:pPr>
        <w:ind w:left="900" w:right="1107"/>
        <w:jc w:val="both"/>
        <w:rPr>
          <w:rFonts w:ascii="Arial" w:hAnsi="Arial" w:cs="Arial"/>
        </w:rPr>
      </w:pPr>
      <w:r>
        <w:rPr>
          <w:rFonts w:ascii="Arial" w:hAnsi="Arial" w:cs="Arial"/>
        </w:rPr>
        <w:t>Výrobek nepatří do rukou dětem</w:t>
      </w:r>
      <w:r w:rsidR="00D754E0">
        <w:rPr>
          <w:rFonts w:ascii="Arial" w:hAnsi="Arial" w:cs="Arial"/>
        </w:rPr>
        <w:t>.</w:t>
      </w:r>
    </w:p>
    <w:p w14:paraId="79DD35D4" w14:textId="3AA2ACB3" w:rsidR="000D6396" w:rsidRDefault="000D6396" w:rsidP="000D6396">
      <w:pPr>
        <w:ind w:left="900" w:right="1107"/>
        <w:jc w:val="both"/>
        <w:rPr>
          <w:rFonts w:ascii="Arial" w:hAnsi="Arial" w:cs="Arial"/>
        </w:rPr>
      </w:pPr>
      <w:r>
        <w:rPr>
          <w:rFonts w:ascii="Arial" w:hAnsi="Arial" w:cs="Arial"/>
        </w:rPr>
        <w:t>Uložte produkt tak, aby se nedotýkal jiných předmětů z umělých hmot – s některými může povrch reagovat. Ideální jsou např</w:t>
      </w:r>
      <w:r w:rsidR="00D754E0">
        <w:rPr>
          <w:rFonts w:ascii="Arial" w:hAnsi="Arial" w:cs="Arial"/>
        </w:rPr>
        <w:t>. textilní</w:t>
      </w:r>
      <w:r>
        <w:rPr>
          <w:rFonts w:ascii="Arial" w:hAnsi="Arial" w:cs="Arial"/>
        </w:rPr>
        <w:t xml:space="preserve"> sáčky. </w:t>
      </w:r>
    </w:p>
    <w:p w14:paraId="366703BF" w14:textId="77777777" w:rsidR="000D6396" w:rsidRDefault="000D6396" w:rsidP="000D6396">
      <w:pPr>
        <w:ind w:left="900" w:right="1107"/>
        <w:jc w:val="both"/>
        <w:rPr>
          <w:rFonts w:ascii="Arial" w:hAnsi="Arial" w:cs="Arial"/>
        </w:rPr>
      </w:pPr>
      <w:r>
        <w:rPr>
          <w:rFonts w:ascii="Arial" w:hAnsi="Arial" w:cs="Arial"/>
        </w:rPr>
        <w:t>Neukládejte vlhké produkty do PVC obalů, kde nemohou důkladně oschnout.</w:t>
      </w:r>
    </w:p>
    <w:p w14:paraId="00D26D2F" w14:textId="77777777" w:rsidR="00821496" w:rsidRDefault="000D6396" w:rsidP="00821496">
      <w:pPr>
        <w:ind w:left="900" w:right="965"/>
        <w:jc w:val="both"/>
        <w:rPr>
          <w:rFonts w:ascii="Arial" w:hAnsi="Arial" w:cs="Arial"/>
        </w:rPr>
      </w:pPr>
      <w:r>
        <w:rPr>
          <w:rFonts w:ascii="Arial" w:hAnsi="Arial" w:cs="Arial"/>
        </w:rPr>
        <w:t>Nenechávejte produkt na světle a především na slunci.</w:t>
      </w:r>
    </w:p>
    <w:p w14:paraId="4C6D0EB9" w14:textId="1C8DA3D2" w:rsidR="00821496" w:rsidRDefault="00821496" w:rsidP="00821496">
      <w:pPr>
        <w:ind w:left="900" w:right="965"/>
        <w:jc w:val="both"/>
        <w:rPr>
          <w:rFonts w:ascii="Arial" w:hAnsi="Arial" w:cs="Arial"/>
        </w:rPr>
      </w:pPr>
      <w:r>
        <w:rPr>
          <w:rFonts w:ascii="Arial" w:hAnsi="Arial" w:cs="Arial"/>
        </w:rPr>
        <w:t>Používání erotických pomůcek je na vlastní nebezpečí každého uživatele.</w:t>
      </w:r>
    </w:p>
    <w:p w14:paraId="66D00997" w14:textId="77777777" w:rsidR="00A42B84" w:rsidRDefault="00A42B84" w:rsidP="00821496">
      <w:pPr>
        <w:ind w:left="900" w:right="965"/>
        <w:jc w:val="both"/>
        <w:rPr>
          <w:rFonts w:ascii="Arial" w:hAnsi="Arial" w:cs="Arial"/>
        </w:rPr>
      </w:pPr>
    </w:p>
    <w:p w14:paraId="440E6B39" w14:textId="77777777" w:rsidR="00A42B84" w:rsidRDefault="00A42B84" w:rsidP="00821496">
      <w:pPr>
        <w:ind w:left="900" w:right="965"/>
        <w:jc w:val="both"/>
        <w:rPr>
          <w:rFonts w:ascii="Arial" w:hAnsi="Arial" w:cs="Arial"/>
        </w:rPr>
      </w:pPr>
    </w:p>
    <w:p w14:paraId="05DF9CC1" w14:textId="77777777" w:rsidR="00A42B84" w:rsidRDefault="00A42B84" w:rsidP="00821496">
      <w:pPr>
        <w:ind w:left="900" w:right="965"/>
        <w:jc w:val="both"/>
        <w:rPr>
          <w:rFonts w:ascii="Arial" w:hAnsi="Arial" w:cs="Arial"/>
        </w:rPr>
      </w:pPr>
    </w:p>
    <w:p w14:paraId="3D3DB5AB" w14:textId="77777777" w:rsidR="00A42B84" w:rsidRDefault="00A42B84" w:rsidP="00821496">
      <w:pPr>
        <w:ind w:left="900" w:right="965"/>
        <w:jc w:val="both"/>
        <w:rPr>
          <w:rFonts w:ascii="Arial" w:hAnsi="Arial" w:cs="Arial"/>
        </w:rPr>
      </w:pPr>
    </w:p>
    <w:p w14:paraId="59EE66CD" w14:textId="77777777" w:rsidR="00A42B84" w:rsidRDefault="00A42B84" w:rsidP="00821496">
      <w:pPr>
        <w:ind w:left="900" w:right="965"/>
        <w:jc w:val="both"/>
        <w:rPr>
          <w:rFonts w:ascii="Arial" w:hAnsi="Arial" w:cs="Arial"/>
        </w:rPr>
      </w:pPr>
    </w:p>
    <w:p w14:paraId="2B201733" w14:textId="77777777" w:rsidR="00A42B84" w:rsidRDefault="00A42B84" w:rsidP="00821496">
      <w:pPr>
        <w:ind w:left="900" w:right="965"/>
        <w:jc w:val="both"/>
        <w:rPr>
          <w:rFonts w:ascii="Arial" w:hAnsi="Arial" w:cs="Arial"/>
        </w:rPr>
      </w:pPr>
    </w:p>
    <w:p w14:paraId="2F31E211" w14:textId="77777777" w:rsidR="00A42B84" w:rsidRDefault="00A42B84" w:rsidP="00821496">
      <w:pPr>
        <w:ind w:left="900" w:right="965"/>
        <w:jc w:val="both"/>
        <w:rPr>
          <w:rFonts w:ascii="Arial" w:hAnsi="Arial" w:cs="Arial"/>
        </w:rPr>
      </w:pPr>
    </w:p>
    <w:p w14:paraId="0D70E5AD" w14:textId="7CDE329C" w:rsidR="000D6396" w:rsidRDefault="000D6396" w:rsidP="00AF73A6">
      <w:pPr>
        <w:pStyle w:val="wysiwygparagraph--alignleft"/>
        <w:shd w:val="clear" w:color="auto" w:fill="FFFFFF"/>
        <w:spacing w:before="0" w:beforeAutospacing="0"/>
        <w:rPr>
          <w:rFonts w:ascii="Arial" w:hAnsi="Arial" w:cs="Arial"/>
        </w:rPr>
      </w:pPr>
    </w:p>
    <w:sectPr w:rsidR="000D6396" w:rsidSect="001E13B4">
      <w:headerReference w:type="even" r:id="rId9"/>
      <w:headerReference w:type="default" r:id="rId10"/>
      <w:headerReference w:type="first" r:id="rId11"/>
      <w:pgSz w:w="11906" w:h="16838"/>
      <w:pgMar w:top="1977" w:right="26" w:bottom="1618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59C37" w14:textId="77777777" w:rsidR="00BC4311" w:rsidRDefault="00BC4311">
      <w:r>
        <w:separator/>
      </w:r>
    </w:p>
  </w:endnote>
  <w:endnote w:type="continuationSeparator" w:id="0">
    <w:p w14:paraId="61A2220D" w14:textId="77777777" w:rsidR="00BC4311" w:rsidRDefault="00BC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389E" w14:textId="77777777" w:rsidR="00BC4311" w:rsidRDefault="00BC4311">
      <w:r>
        <w:separator/>
      </w:r>
    </w:p>
  </w:footnote>
  <w:footnote w:type="continuationSeparator" w:id="0">
    <w:p w14:paraId="76583B28" w14:textId="77777777" w:rsidR="00BC4311" w:rsidRDefault="00BC4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21C5" w14:textId="77777777" w:rsidR="008F1963" w:rsidRDefault="00000000">
    <w:pPr>
      <w:pStyle w:val="Zhlav"/>
    </w:pPr>
    <w:r>
      <w:rPr>
        <w:noProof/>
      </w:rPr>
      <w:pict w14:anchorId="41F52F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sexshop-hlav-papir-A4_v02-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7A70" w14:textId="75466F2D" w:rsidR="008F1963" w:rsidRDefault="005A58F5">
    <w:pPr>
      <w:pStyle w:val="Zhlav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61C58D3" wp14:editId="2CB9F706">
          <wp:simplePos x="0" y="0"/>
          <wp:positionH relativeFrom="column">
            <wp:posOffset>0</wp:posOffset>
          </wp:positionH>
          <wp:positionV relativeFrom="paragraph">
            <wp:posOffset>-467360</wp:posOffset>
          </wp:positionV>
          <wp:extent cx="7600950" cy="10763885"/>
          <wp:effectExtent l="0" t="0" r="0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076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7ADB" w14:textId="77777777" w:rsidR="008F1963" w:rsidRDefault="00000000">
    <w:pPr>
      <w:pStyle w:val="Zhlav"/>
    </w:pPr>
    <w:r>
      <w:rPr>
        <w:noProof/>
      </w:rPr>
      <w:pict w14:anchorId="38887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sexshop-hlav-papir-A4_v02-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019C"/>
    <w:multiLevelType w:val="hybridMultilevel"/>
    <w:tmpl w:val="30B4D72C"/>
    <w:lvl w:ilvl="0" w:tplc="48869CC4">
      <w:start w:val="4"/>
      <w:numFmt w:val="upperLetter"/>
      <w:lvlText w:val="%1)"/>
      <w:lvlJc w:val="left"/>
      <w:pPr>
        <w:ind w:left="12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98E00BD"/>
    <w:multiLevelType w:val="hybridMultilevel"/>
    <w:tmpl w:val="27CE7598"/>
    <w:lvl w:ilvl="0" w:tplc="83D86814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94464598">
    <w:abstractNumId w:val="1"/>
  </w:num>
  <w:num w:numId="2" w16cid:durableId="748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63"/>
    <w:rsid w:val="000129BF"/>
    <w:rsid w:val="00034468"/>
    <w:rsid w:val="00047F55"/>
    <w:rsid w:val="00063A47"/>
    <w:rsid w:val="00080968"/>
    <w:rsid w:val="000B7D1B"/>
    <w:rsid w:val="000D0B93"/>
    <w:rsid w:val="000D1854"/>
    <w:rsid w:val="000D6396"/>
    <w:rsid w:val="000E7424"/>
    <w:rsid w:val="001161DA"/>
    <w:rsid w:val="001920AE"/>
    <w:rsid w:val="001935B1"/>
    <w:rsid w:val="001C0C3D"/>
    <w:rsid w:val="001E13B4"/>
    <w:rsid w:val="001E741A"/>
    <w:rsid w:val="002140AE"/>
    <w:rsid w:val="002169A9"/>
    <w:rsid w:val="00222CF9"/>
    <w:rsid w:val="0022483E"/>
    <w:rsid w:val="00225187"/>
    <w:rsid w:val="00232DFB"/>
    <w:rsid w:val="002341C3"/>
    <w:rsid w:val="00264AD2"/>
    <w:rsid w:val="0027199A"/>
    <w:rsid w:val="002747EA"/>
    <w:rsid w:val="002B2BED"/>
    <w:rsid w:val="002C19E4"/>
    <w:rsid w:val="002F696B"/>
    <w:rsid w:val="00317FD0"/>
    <w:rsid w:val="00330255"/>
    <w:rsid w:val="0034344F"/>
    <w:rsid w:val="00347860"/>
    <w:rsid w:val="0037303F"/>
    <w:rsid w:val="003767E0"/>
    <w:rsid w:val="003B5272"/>
    <w:rsid w:val="003C2F26"/>
    <w:rsid w:val="003C3C73"/>
    <w:rsid w:val="00403089"/>
    <w:rsid w:val="00412EB0"/>
    <w:rsid w:val="00422409"/>
    <w:rsid w:val="004336F6"/>
    <w:rsid w:val="004720A5"/>
    <w:rsid w:val="004808C5"/>
    <w:rsid w:val="00497989"/>
    <w:rsid w:val="004B2C8C"/>
    <w:rsid w:val="004D12D8"/>
    <w:rsid w:val="00501568"/>
    <w:rsid w:val="00523C45"/>
    <w:rsid w:val="00527DE6"/>
    <w:rsid w:val="00543940"/>
    <w:rsid w:val="0054737A"/>
    <w:rsid w:val="00596CAA"/>
    <w:rsid w:val="005A58F5"/>
    <w:rsid w:val="005C073C"/>
    <w:rsid w:val="005D468C"/>
    <w:rsid w:val="0060318D"/>
    <w:rsid w:val="00612E70"/>
    <w:rsid w:val="006251A9"/>
    <w:rsid w:val="0065005F"/>
    <w:rsid w:val="00650C25"/>
    <w:rsid w:val="00661CBA"/>
    <w:rsid w:val="00683147"/>
    <w:rsid w:val="006875FC"/>
    <w:rsid w:val="00693793"/>
    <w:rsid w:val="006A6EC9"/>
    <w:rsid w:val="006B574B"/>
    <w:rsid w:val="006C17E8"/>
    <w:rsid w:val="006D796E"/>
    <w:rsid w:val="006E18F1"/>
    <w:rsid w:val="006F3228"/>
    <w:rsid w:val="00715E16"/>
    <w:rsid w:val="00730200"/>
    <w:rsid w:val="0075588C"/>
    <w:rsid w:val="0077659E"/>
    <w:rsid w:val="00785F13"/>
    <w:rsid w:val="00794399"/>
    <w:rsid w:val="007C75FE"/>
    <w:rsid w:val="007E5400"/>
    <w:rsid w:val="0080373A"/>
    <w:rsid w:val="008152A4"/>
    <w:rsid w:val="00821496"/>
    <w:rsid w:val="008463D2"/>
    <w:rsid w:val="008625F3"/>
    <w:rsid w:val="008708A8"/>
    <w:rsid w:val="00872D0E"/>
    <w:rsid w:val="008955AE"/>
    <w:rsid w:val="008A1B53"/>
    <w:rsid w:val="008B4697"/>
    <w:rsid w:val="008C604C"/>
    <w:rsid w:val="008D320A"/>
    <w:rsid w:val="008F008F"/>
    <w:rsid w:val="008F0118"/>
    <w:rsid w:val="008F0411"/>
    <w:rsid w:val="008F1963"/>
    <w:rsid w:val="00901C97"/>
    <w:rsid w:val="009351BE"/>
    <w:rsid w:val="009351D3"/>
    <w:rsid w:val="00954FD1"/>
    <w:rsid w:val="0098133E"/>
    <w:rsid w:val="009A2D73"/>
    <w:rsid w:val="009A463D"/>
    <w:rsid w:val="009B4E08"/>
    <w:rsid w:val="009C07BE"/>
    <w:rsid w:val="009C1FAA"/>
    <w:rsid w:val="009C6A03"/>
    <w:rsid w:val="009D46ED"/>
    <w:rsid w:val="009D47DF"/>
    <w:rsid w:val="009F5BE1"/>
    <w:rsid w:val="00A210D2"/>
    <w:rsid w:val="00A2784F"/>
    <w:rsid w:val="00A42B84"/>
    <w:rsid w:val="00A504F0"/>
    <w:rsid w:val="00A84982"/>
    <w:rsid w:val="00A965FE"/>
    <w:rsid w:val="00A97D65"/>
    <w:rsid w:val="00AA6F37"/>
    <w:rsid w:val="00AA70AF"/>
    <w:rsid w:val="00AB4850"/>
    <w:rsid w:val="00AB728E"/>
    <w:rsid w:val="00AC349C"/>
    <w:rsid w:val="00AC39A3"/>
    <w:rsid w:val="00AF73A6"/>
    <w:rsid w:val="00B11582"/>
    <w:rsid w:val="00B1609B"/>
    <w:rsid w:val="00B17A55"/>
    <w:rsid w:val="00B42B8E"/>
    <w:rsid w:val="00B80DA5"/>
    <w:rsid w:val="00B82168"/>
    <w:rsid w:val="00BC4311"/>
    <w:rsid w:val="00BD41AF"/>
    <w:rsid w:val="00C07E79"/>
    <w:rsid w:val="00C345A0"/>
    <w:rsid w:val="00C35076"/>
    <w:rsid w:val="00C4071C"/>
    <w:rsid w:val="00C652E1"/>
    <w:rsid w:val="00C812F3"/>
    <w:rsid w:val="00C832C3"/>
    <w:rsid w:val="00C85161"/>
    <w:rsid w:val="00CA1B25"/>
    <w:rsid w:val="00CA7160"/>
    <w:rsid w:val="00CB2B67"/>
    <w:rsid w:val="00CD1A69"/>
    <w:rsid w:val="00CE4685"/>
    <w:rsid w:val="00D00B76"/>
    <w:rsid w:val="00D01845"/>
    <w:rsid w:val="00D1305D"/>
    <w:rsid w:val="00D16709"/>
    <w:rsid w:val="00D341F6"/>
    <w:rsid w:val="00D52304"/>
    <w:rsid w:val="00D70A96"/>
    <w:rsid w:val="00D754E0"/>
    <w:rsid w:val="00D765E5"/>
    <w:rsid w:val="00D77B61"/>
    <w:rsid w:val="00D857DF"/>
    <w:rsid w:val="00DA374B"/>
    <w:rsid w:val="00DA5208"/>
    <w:rsid w:val="00DC76E0"/>
    <w:rsid w:val="00DD6B1C"/>
    <w:rsid w:val="00DF3E34"/>
    <w:rsid w:val="00E00E57"/>
    <w:rsid w:val="00E14CF3"/>
    <w:rsid w:val="00E2511A"/>
    <w:rsid w:val="00E331CD"/>
    <w:rsid w:val="00E70C16"/>
    <w:rsid w:val="00E87CAC"/>
    <w:rsid w:val="00EC3B38"/>
    <w:rsid w:val="00ED36C9"/>
    <w:rsid w:val="00ED7147"/>
    <w:rsid w:val="00EE02CF"/>
    <w:rsid w:val="00EE3879"/>
    <w:rsid w:val="00F02B1D"/>
    <w:rsid w:val="00F21673"/>
    <w:rsid w:val="00F2445E"/>
    <w:rsid w:val="00F269E1"/>
    <w:rsid w:val="00F41300"/>
    <w:rsid w:val="00F64EFF"/>
    <w:rsid w:val="00F65319"/>
    <w:rsid w:val="00F944A8"/>
    <w:rsid w:val="00FB0CC0"/>
    <w:rsid w:val="00FB1BB2"/>
    <w:rsid w:val="00FB793F"/>
    <w:rsid w:val="00FE407A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C6637"/>
  <w15:chartTrackingRefBased/>
  <w15:docId w15:val="{B6C61709-41C0-4BC6-9C4B-F24D9324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A42B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F196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F196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4D12D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12D8"/>
    <w:rPr>
      <w:color w:val="605E5C"/>
      <w:shd w:val="clear" w:color="auto" w:fill="E1DFDD"/>
    </w:rPr>
  </w:style>
  <w:style w:type="paragraph" w:customStyle="1" w:styleId="msonormal0">
    <w:name w:val="msonormal"/>
    <w:basedOn w:val="Normln"/>
    <w:rsid w:val="00523C45"/>
    <w:pPr>
      <w:spacing w:before="100" w:beforeAutospacing="1" w:after="100" w:afterAutospacing="1"/>
    </w:pPr>
  </w:style>
  <w:style w:type="character" w:customStyle="1" w:styleId="char">
    <w:name w:val="char"/>
    <w:basedOn w:val="Standardnpsmoodstavce"/>
    <w:rsid w:val="00523C45"/>
  </w:style>
  <w:style w:type="character" w:customStyle="1" w:styleId="min">
    <w:name w:val="min"/>
    <w:basedOn w:val="Standardnpsmoodstavce"/>
    <w:rsid w:val="00523C45"/>
  </w:style>
  <w:style w:type="character" w:customStyle="1" w:styleId="max">
    <w:name w:val="max"/>
    <w:basedOn w:val="Standardnpsmoodstavce"/>
    <w:rsid w:val="00523C45"/>
  </w:style>
  <w:style w:type="paragraph" w:styleId="Odstavecseseznamem">
    <w:name w:val="List Paragraph"/>
    <w:basedOn w:val="Normln"/>
    <w:uiPriority w:val="34"/>
    <w:qFormat/>
    <w:rsid w:val="00D1305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A42B84"/>
    <w:rPr>
      <w:b/>
      <w:bCs/>
      <w:sz w:val="27"/>
      <w:szCs w:val="27"/>
    </w:rPr>
  </w:style>
  <w:style w:type="paragraph" w:customStyle="1" w:styleId="wysiwygparagraph--alignleft">
    <w:name w:val="wysiwygparagraph--alignleft"/>
    <w:basedOn w:val="Normln"/>
    <w:rsid w:val="00A42B8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F73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649573">
          <w:marLeft w:val="600"/>
          <w:marRight w:val="60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2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12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D9399-9B97-4ACF-A70F-F22171C0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neofema</dc:creator>
  <cp:keywords/>
  <dc:description/>
  <cp:lastModifiedBy>Dana Blumová</cp:lastModifiedBy>
  <cp:revision>3</cp:revision>
  <cp:lastPrinted>2020-01-02T14:00:00Z</cp:lastPrinted>
  <dcterms:created xsi:type="dcterms:W3CDTF">2023-09-07T07:13:00Z</dcterms:created>
  <dcterms:modified xsi:type="dcterms:W3CDTF">2023-09-07T07:15:00Z</dcterms:modified>
</cp:coreProperties>
</file>